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E7" w:rsidRPr="00936882" w:rsidRDefault="00A32EA5" w:rsidP="00C854E7">
      <w:pPr>
        <w:pStyle w:val="-1"/>
        <w:ind w:firstLine="241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425575" cy="1150620"/>
            <wp:effectExtent l="0" t="0" r="3175" b="0"/>
            <wp:wrapNone/>
            <wp:docPr id="5" name="Рисунок 5" descr="Лого Химитек верт 645x518 - основной для Word и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 Химитек верт 645x518 - основной для Word и Exc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E7">
        <w:t>Общество с ограниченной ответственностью «Научно-производственная фирма Х</w:t>
      </w:r>
      <w:r w:rsidR="00C13E2A">
        <w:t>имитек</w:t>
      </w:r>
      <w:r w:rsidR="00C854E7">
        <w:t>»</w:t>
      </w:r>
    </w:p>
    <w:p w:rsidR="00C854E7" w:rsidRPr="009E1D9F" w:rsidRDefault="00C854E7" w:rsidP="00C854E7">
      <w:pPr>
        <w:pStyle w:val="-1"/>
        <w:ind w:firstLine="2410"/>
        <w:jc w:val="center"/>
        <w:rPr>
          <w:rFonts w:cs="Arial"/>
          <w:sz w:val="40"/>
          <w:szCs w:val="40"/>
        </w:rPr>
      </w:pPr>
      <w:r w:rsidRPr="000E3EBF">
        <w:rPr>
          <w:rFonts w:cs="Arial"/>
          <w:sz w:val="40"/>
          <w:szCs w:val="40"/>
        </w:rPr>
        <w:t>НПФ Х</w:t>
      </w:r>
      <w:r w:rsidR="009E1D9F">
        <w:rPr>
          <w:rFonts w:cs="Arial"/>
          <w:sz w:val="40"/>
          <w:szCs w:val="40"/>
        </w:rPr>
        <w:t>имитек</w:t>
      </w:r>
    </w:p>
    <w:p w:rsidR="00C854E7" w:rsidRPr="00936882" w:rsidRDefault="00C854E7" w:rsidP="00C854E7">
      <w:pPr>
        <w:pStyle w:val="-1"/>
        <w:ind w:firstLine="2410"/>
        <w:jc w:val="center"/>
      </w:pPr>
      <w:r w:rsidRPr="00BF568F">
        <w:t>профессиональные моющие, чистящие и дезинфицирующие средства</w:t>
      </w:r>
    </w:p>
    <w:p w:rsidR="00C854E7" w:rsidRPr="00936882" w:rsidRDefault="00C854E7" w:rsidP="00C854E7">
      <w:pPr>
        <w:pStyle w:val="-1"/>
        <w:ind w:firstLine="2410"/>
        <w:jc w:val="center"/>
      </w:pPr>
      <w:r w:rsidRPr="00BF568F">
        <w:t>разработка, производство, технологии</w:t>
      </w:r>
      <w:r>
        <w:t>, обучение</w:t>
      </w:r>
    </w:p>
    <w:p w:rsidR="00C854E7" w:rsidRPr="00936882" w:rsidRDefault="00C854E7" w:rsidP="00C854E7">
      <w:pPr>
        <w:pStyle w:val="-1"/>
        <w:spacing w:before="60"/>
        <w:ind w:firstLine="2410"/>
        <w:jc w:val="center"/>
      </w:pPr>
      <w:r w:rsidRPr="00BF568F">
        <w:t>материалы для ремонта и эксплуатации промышленного оборудования</w:t>
      </w:r>
    </w:p>
    <w:p w:rsidR="00C854E7" w:rsidRPr="00936882" w:rsidRDefault="00000E21" w:rsidP="00C854E7">
      <w:pPr>
        <w:pStyle w:val="-1"/>
        <w:spacing w:before="60"/>
        <w:ind w:firstLine="2410"/>
        <w:jc w:val="center"/>
      </w:pPr>
      <w:r>
        <w:t xml:space="preserve">Российская Федерация, </w:t>
      </w:r>
      <w:r w:rsidR="00C854E7" w:rsidRPr="00BF568F">
        <w:t xml:space="preserve">197375, </w:t>
      </w:r>
      <w:r w:rsidR="00C36E4E">
        <w:t xml:space="preserve">город </w:t>
      </w:r>
      <w:r w:rsidR="00C854E7" w:rsidRPr="00BF568F">
        <w:t>Санкт-Петер</w:t>
      </w:r>
      <w:r w:rsidR="00C36E4E">
        <w:t xml:space="preserve">бург, улица </w:t>
      </w:r>
      <w:r w:rsidR="009066A1">
        <w:t>Ново-Никитинская, д.14</w:t>
      </w:r>
      <w:r w:rsidR="00C36E4E">
        <w:t xml:space="preserve"> лит.</w:t>
      </w:r>
      <w:r w:rsidR="009066A1" w:rsidRPr="009066A1">
        <w:t xml:space="preserve"> </w:t>
      </w:r>
      <w:r w:rsidR="00C854E7" w:rsidRPr="00BF568F">
        <w:t>Б</w:t>
      </w:r>
    </w:p>
    <w:p w:rsidR="00C854E7" w:rsidRPr="00936882" w:rsidRDefault="00C854E7" w:rsidP="00C854E7">
      <w:pPr>
        <w:pStyle w:val="-1"/>
        <w:ind w:firstLine="2410"/>
        <w:jc w:val="center"/>
      </w:pPr>
      <w:r w:rsidRPr="00BF568F">
        <w:t>тел (812) 448</w:t>
      </w:r>
      <w:r w:rsidR="00E7739D">
        <w:t xml:space="preserve"> </w:t>
      </w:r>
      <w:r w:rsidRPr="00BF568F">
        <w:t>0033, (812) 300</w:t>
      </w:r>
      <w:r w:rsidR="00E7739D">
        <w:t xml:space="preserve"> </w:t>
      </w:r>
      <w:r w:rsidRPr="00BF568F">
        <w:t>6151</w:t>
      </w:r>
      <w:r w:rsidR="00EB27D4">
        <w:t>, (495) 287 0030</w:t>
      </w:r>
      <w:r w:rsidRPr="00BF568F">
        <w:t>, факс (812) 448</w:t>
      </w:r>
      <w:r w:rsidR="00E7739D">
        <w:t xml:space="preserve"> </w:t>
      </w:r>
      <w:r w:rsidRPr="00BF568F">
        <w:t>0034</w:t>
      </w:r>
    </w:p>
    <w:p w:rsidR="00C854E7" w:rsidRDefault="00C854E7" w:rsidP="00F3084D">
      <w:pPr>
        <w:pStyle w:val="-1"/>
        <w:tabs>
          <w:tab w:val="center" w:pos="6379"/>
        </w:tabs>
        <w:ind w:right="567" w:firstLine="2977"/>
        <w:jc w:val="center"/>
      </w:pPr>
      <w:r w:rsidRPr="00BF568F">
        <w:t>www.chemitech.ru</w:t>
      </w:r>
      <w:r w:rsidRPr="00BF568F">
        <w:tab/>
      </w:r>
      <w:hyperlink r:id="rId9" w:history="1">
        <w:r w:rsidRPr="00E4584D">
          <w:rPr>
            <w:rStyle w:val="a6"/>
          </w:rPr>
          <w:t>info@chemitech.ru</w:t>
        </w:r>
      </w:hyperlink>
    </w:p>
    <w:p w:rsidR="00C854E7" w:rsidRPr="00CA0AA5" w:rsidRDefault="00C854E7" w:rsidP="001075F4">
      <w:pPr>
        <w:pStyle w:val="-1"/>
        <w:pBdr>
          <w:top w:val="single" w:sz="12" w:space="3" w:color="auto"/>
        </w:pBdr>
        <w:spacing w:before="60"/>
        <w:jc w:val="center"/>
      </w:pPr>
      <w:r w:rsidRPr="006C4E11">
        <w:t>ОКПО 46907113, ОГРН 1037800047075, ИНН 78010916</w:t>
      </w:r>
      <w:r w:rsidR="00E44237">
        <w:t xml:space="preserve">12, КПП 781401001, ОКВЭД </w:t>
      </w:r>
      <w:r w:rsidR="00E44237" w:rsidRPr="00CA0AA5">
        <w:t>20.41.3</w:t>
      </w:r>
    </w:p>
    <w:p w:rsidR="00A36E6D" w:rsidRPr="006C4E11" w:rsidRDefault="00A36E6D" w:rsidP="00A36E6D">
      <w:pPr>
        <w:pStyle w:val="-1"/>
        <w:pBdr>
          <w:bottom w:val="single" w:sz="12" w:space="3" w:color="auto"/>
        </w:pBdr>
        <w:jc w:val="center"/>
      </w:pPr>
      <w:r w:rsidRPr="006C4E11">
        <w:t>р/с 40702810555070183763 в Северо-Западно</w:t>
      </w:r>
      <w:r w:rsidR="006C4E11" w:rsidRPr="006C4E11">
        <w:t>м</w:t>
      </w:r>
      <w:r w:rsidRPr="006C4E11">
        <w:t xml:space="preserve"> Банк</w:t>
      </w:r>
      <w:r w:rsidR="006C4E11" w:rsidRPr="006C4E11">
        <w:t>е</w:t>
      </w:r>
      <w:r w:rsidR="00CF6384">
        <w:t xml:space="preserve"> П</w:t>
      </w:r>
      <w:r w:rsidRPr="006C4E11">
        <w:t>АО «Сбербанк России», к/с 30101810500000000653, БИК 044030653</w:t>
      </w:r>
    </w:p>
    <w:p w:rsidR="00A32EA5" w:rsidRDefault="00A32EA5" w:rsidP="00A32EA5">
      <w:pPr>
        <w:spacing w:before="0"/>
        <w:contextualSpacing/>
        <w:jc w:val="center"/>
        <w:rPr>
          <w:rFonts w:eastAsia="MS Gothic" w:cs="Arial"/>
          <w:spacing w:val="-10"/>
          <w:kern w:val="28"/>
          <w:sz w:val="40"/>
          <w:szCs w:val="40"/>
          <w:lang w:eastAsia="en-US"/>
        </w:rPr>
      </w:pPr>
      <w:permStart w:id="1989346827" w:edGrp="everyone"/>
    </w:p>
    <w:p w:rsidR="00A32EA5" w:rsidRPr="00A32EA5" w:rsidRDefault="00A32EA5" w:rsidP="00A32EA5">
      <w:pPr>
        <w:spacing w:before="0"/>
        <w:contextualSpacing/>
        <w:jc w:val="center"/>
        <w:rPr>
          <w:rFonts w:eastAsia="MS Gothic" w:cs="Arial"/>
          <w:spacing w:val="-10"/>
          <w:kern w:val="28"/>
          <w:sz w:val="40"/>
          <w:szCs w:val="40"/>
          <w:lang w:eastAsia="en-US"/>
        </w:rPr>
      </w:pPr>
      <w:r w:rsidRPr="00A32EA5">
        <w:rPr>
          <w:rFonts w:eastAsia="MS Gothic" w:cs="Arial"/>
          <w:spacing w:val="-10"/>
          <w:kern w:val="28"/>
          <w:sz w:val="40"/>
          <w:szCs w:val="40"/>
          <w:lang w:eastAsia="en-US"/>
        </w:rPr>
        <w:t>Приглашение на бесплатный вебинар</w:t>
      </w:r>
    </w:p>
    <w:p w:rsidR="00A32EA5" w:rsidRPr="00A32EA5" w:rsidRDefault="00A32EA5" w:rsidP="00A32EA5">
      <w:pPr>
        <w:spacing w:before="0"/>
        <w:jc w:val="center"/>
        <w:rPr>
          <w:rFonts w:cs="Arial CYR"/>
          <w:b/>
          <w:bCs/>
          <w:sz w:val="24"/>
          <w:szCs w:val="24"/>
        </w:rPr>
      </w:pPr>
      <w:r w:rsidRPr="00A32EA5">
        <w:rPr>
          <w:rFonts w:cs="Arial CYR"/>
          <w:b/>
          <w:bCs/>
          <w:sz w:val="24"/>
          <w:szCs w:val="24"/>
        </w:rPr>
        <w:t>Организация уборки и дезинфекции в период эпидемиологической угрозы</w:t>
      </w:r>
    </w:p>
    <w:p w:rsidR="00A32EA5" w:rsidRPr="00A32EA5" w:rsidRDefault="00A32EA5" w:rsidP="00A32EA5">
      <w:pPr>
        <w:spacing w:before="0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32EA5" w:rsidRPr="00A32EA5" w:rsidRDefault="00A32EA5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Когда: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19 августа 2020 года, с 11:00 до 12:00 </w:t>
      </w:r>
      <w:proofErr w:type="spellStart"/>
      <w:r w:rsidRPr="00A32EA5">
        <w:rPr>
          <w:rFonts w:ascii="Calibri" w:eastAsia="Calibri" w:hAnsi="Calibri"/>
          <w:sz w:val="22"/>
          <w:szCs w:val="22"/>
          <w:lang w:eastAsia="en-US"/>
        </w:rPr>
        <w:t>мск</w:t>
      </w:r>
      <w:proofErr w:type="spellEnd"/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A32EA5" w:rsidRPr="00A32EA5" w:rsidRDefault="00A32EA5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Длительность вебинара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: 60 минут. </w:t>
      </w:r>
    </w:p>
    <w:p w:rsidR="00A32EA5" w:rsidRPr="00A32EA5" w:rsidRDefault="00A32EA5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Для кого: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приглашаем </w:t>
      </w:r>
      <w:r w:rsidR="009C76F9">
        <w:rPr>
          <w:rFonts w:ascii="Calibri" w:eastAsia="Calibri" w:hAnsi="Calibri"/>
          <w:sz w:val="22"/>
          <w:szCs w:val="22"/>
          <w:lang w:eastAsia="en-US"/>
        </w:rPr>
        <w:t xml:space="preserve">специалистов </w:t>
      </w:r>
      <w:proofErr w:type="spellStart"/>
      <w:r w:rsidRPr="00A32EA5">
        <w:rPr>
          <w:rFonts w:ascii="Calibri" w:eastAsia="Calibri" w:hAnsi="Calibri"/>
          <w:sz w:val="22"/>
          <w:szCs w:val="22"/>
          <w:lang w:eastAsia="en-US"/>
        </w:rPr>
        <w:t>клининговых</w:t>
      </w:r>
      <w:proofErr w:type="spellEnd"/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компаний, руководителей собственных служб уборки.</w:t>
      </w:r>
    </w:p>
    <w:p w:rsidR="00526D8F" w:rsidRDefault="00A32EA5" w:rsidP="00526D8F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Почему надо участвовать: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26D8F" w:rsidRPr="00526D8F" w:rsidRDefault="00526D8F" w:rsidP="00526D8F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526D8F">
        <w:rPr>
          <w:rFonts w:ascii="Calibri" w:eastAsia="Calibri" w:hAnsi="Calibri"/>
          <w:sz w:val="22"/>
          <w:szCs w:val="22"/>
          <w:lang w:eastAsia="en-US"/>
        </w:rPr>
        <w:t>1</w:t>
      </w:r>
      <w:r w:rsidR="00125C8F">
        <w:rPr>
          <w:rFonts w:ascii="Calibri" w:eastAsia="Calibri" w:hAnsi="Calibri"/>
          <w:sz w:val="22"/>
          <w:szCs w:val="22"/>
          <w:lang w:eastAsia="en-US"/>
        </w:rPr>
        <w:t>.</w:t>
      </w:r>
      <w:r w:rsidRPr="00526D8F">
        <w:rPr>
          <w:rFonts w:ascii="Calibri" w:eastAsia="Calibri" w:hAnsi="Calibri"/>
          <w:sz w:val="22"/>
          <w:szCs w:val="22"/>
          <w:lang w:eastAsia="en-US"/>
        </w:rPr>
        <w:t xml:space="preserve"> чтоб</w:t>
      </w:r>
      <w:r>
        <w:rPr>
          <w:rFonts w:ascii="Calibri" w:eastAsia="Calibri" w:hAnsi="Calibri"/>
          <w:sz w:val="22"/>
          <w:szCs w:val="22"/>
          <w:lang w:eastAsia="en-US"/>
        </w:rPr>
        <w:t>ы</w:t>
      </w:r>
      <w:r w:rsidRPr="00526D8F">
        <w:rPr>
          <w:rFonts w:ascii="Calibri" w:eastAsia="Calibri" w:hAnsi="Calibri"/>
          <w:sz w:val="22"/>
          <w:szCs w:val="22"/>
          <w:lang w:eastAsia="en-US"/>
        </w:rPr>
        <w:t xml:space="preserve"> получить информацию, которая поможет обеспечить уверенное возвращении к эксплуатации помещений и обеспечить безопасную и здоровую среду в них</w:t>
      </w:r>
      <w:r>
        <w:rPr>
          <w:rFonts w:ascii="Calibri" w:eastAsia="Calibri" w:hAnsi="Calibri"/>
          <w:sz w:val="22"/>
          <w:szCs w:val="22"/>
          <w:lang w:eastAsia="en-US"/>
        </w:rPr>
        <w:t>;</w:t>
      </w:r>
    </w:p>
    <w:p w:rsidR="00A32EA5" w:rsidRPr="00A32EA5" w:rsidRDefault="00526D8F" w:rsidP="00526D8F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</w:t>
      </w:r>
      <w:r w:rsidRPr="00526D8F">
        <w:rPr>
          <w:rFonts w:ascii="Calibri" w:eastAsia="Calibri" w:hAnsi="Calibri"/>
          <w:sz w:val="22"/>
          <w:szCs w:val="22"/>
          <w:lang w:eastAsia="en-US"/>
        </w:rPr>
        <w:t xml:space="preserve"> значительно снизить риск передачи инфекции на объекте обслуживания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A32EA5" w:rsidRPr="00A32EA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52480" w:rsidRDefault="00A32EA5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Что будет: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76F9">
        <w:rPr>
          <w:rFonts w:ascii="Calibri" w:eastAsia="Calibri" w:hAnsi="Calibri"/>
          <w:sz w:val="22"/>
          <w:szCs w:val="22"/>
          <w:lang w:eastAsia="en-US"/>
        </w:rPr>
        <w:t xml:space="preserve">поговорим о  </w:t>
      </w:r>
      <w:r w:rsidRPr="00A32EA5">
        <w:rPr>
          <w:rFonts w:ascii="Calibri" w:eastAsia="Calibri" w:hAnsi="Calibri"/>
          <w:sz w:val="22"/>
          <w:szCs w:val="22"/>
          <w:lang w:eastAsia="en-US"/>
        </w:rPr>
        <w:t>принцип</w:t>
      </w:r>
      <w:r w:rsidR="009C76F9">
        <w:rPr>
          <w:rFonts w:ascii="Calibri" w:eastAsia="Calibri" w:hAnsi="Calibri"/>
          <w:sz w:val="22"/>
          <w:szCs w:val="22"/>
          <w:lang w:eastAsia="en-US"/>
        </w:rPr>
        <w:t>ах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организации санитарно-гигиенических мероприятий </w:t>
      </w:r>
      <w:r w:rsidR="009C76F9">
        <w:rPr>
          <w:rFonts w:ascii="Calibri" w:eastAsia="Calibri" w:hAnsi="Calibri"/>
          <w:sz w:val="22"/>
          <w:szCs w:val="22"/>
          <w:lang w:eastAsia="en-US"/>
        </w:rPr>
        <w:t>с учётом требований «новой нормальности», поделимся опытом разрешения ситуаций, когда Заказчик не доволен качеством уборки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9C76F9">
        <w:rPr>
          <w:rFonts w:ascii="Calibri" w:eastAsia="Calibri" w:hAnsi="Calibri"/>
          <w:sz w:val="22"/>
          <w:szCs w:val="22"/>
          <w:lang w:eastAsia="en-US"/>
        </w:rPr>
        <w:t>расскажем об особенностях</w:t>
      </w:r>
      <w:r w:rsidR="001A1D61">
        <w:rPr>
          <w:rFonts w:ascii="Calibri" w:eastAsia="Calibri" w:hAnsi="Calibri"/>
          <w:sz w:val="22"/>
          <w:szCs w:val="22"/>
          <w:lang w:eastAsia="en-US"/>
        </w:rPr>
        <w:t xml:space="preserve"> химического взаимодействия «моющее средство</w:t>
      </w:r>
      <w:r w:rsidR="00052480">
        <w:rPr>
          <w:rFonts w:ascii="Calibri" w:eastAsia="Calibri" w:hAnsi="Calibri"/>
          <w:sz w:val="22"/>
          <w:szCs w:val="22"/>
          <w:lang w:eastAsia="en-US"/>
        </w:rPr>
        <w:t xml:space="preserve"> – </w:t>
      </w:r>
    </w:p>
    <w:p w:rsidR="00A32EA5" w:rsidRPr="00A32EA5" w:rsidRDefault="00052480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A1D61">
        <w:rPr>
          <w:rFonts w:ascii="Calibri" w:eastAsia="Calibri" w:hAnsi="Calibri"/>
          <w:sz w:val="22"/>
          <w:szCs w:val="22"/>
          <w:lang w:eastAsia="en-US"/>
        </w:rPr>
        <w:t>дезинфектант</w:t>
      </w:r>
      <w:proofErr w:type="spellEnd"/>
      <w:r w:rsidR="001A1D61">
        <w:rPr>
          <w:rFonts w:ascii="Calibri" w:eastAsia="Calibri" w:hAnsi="Calibri"/>
          <w:sz w:val="22"/>
          <w:szCs w:val="22"/>
          <w:lang w:eastAsia="en-US"/>
        </w:rPr>
        <w:t>»</w:t>
      </w:r>
      <w:r w:rsidR="00A32EA5" w:rsidRPr="00A32EA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32EA5" w:rsidRPr="00A32EA5" w:rsidRDefault="00A32EA5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Что требуется для участия: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для подключения к трансляции необходимо заполнить форму регистрации и направить её координатору.</w:t>
      </w:r>
    </w:p>
    <w:p w:rsidR="00A32EA5" w:rsidRPr="00A32EA5" w:rsidRDefault="00A32EA5" w:rsidP="00A32EA5">
      <w:pPr>
        <w:spacing w:befor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5098"/>
      </w:tblGrid>
      <w:tr w:rsidR="00A32EA5" w:rsidRPr="00A32EA5" w:rsidTr="00342282">
        <w:tc>
          <w:tcPr>
            <w:tcW w:w="4990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EA5">
              <w:rPr>
                <w:rFonts w:ascii="Calibri" w:eastAsia="Calibri" w:hAnsi="Calibri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5098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32EA5" w:rsidRPr="00A32EA5" w:rsidTr="00342282">
        <w:tc>
          <w:tcPr>
            <w:tcW w:w="4990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EA5">
              <w:rPr>
                <w:rFonts w:ascii="Calibri" w:eastAsia="Calibri" w:hAnsi="Calibr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098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32EA5" w:rsidRPr="00A32EA5" w:rsidTr="00342282">
        <w:tc>
          <w:tcPr>
            <w:tcW w:w="4990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EA5">
              <w:rPr>
                <w:rFonts w:ascii="Calibri" w:eastAsia="Calibri" w:hAnsi="Calibri"/>
                <w:sz w:val="22"/>
                <w:szCs w:val="22"/>
                <w:lang w:eastAsia="en-US"/>
              </w:rPr>
              <w:t>Название компании</w:t>
            </w:r>
          </w:p>
        </w:tc>
        <w:tc>
          <w:tcPr>
            <w:tcW w:w="5098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32EA5" w:rsidRPr="00A32EA5" w:rsidTr="00342282">
        <w:tc>
          <w:tcPr>
            <w:tcW w:w="4990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EA5">
              <w:rPr>
                <w:rFonts w:ascii="Calibri" w:eastAsia="Calibri" w:hAnsi="Calibri"/>
                <w:sz w:val="22"/>
                <w:szCs w:val="22"/>
                <w:lang w:eastAsia="en-US"/>
              </w:rPr>
              <w:t>Сфера деятельности</w:t>
            </w:r>
          </w:p>
        </w:tc>
        <w:tc>
          <w:tcPr>
            <w:tcW w:w="5098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A32EA5" w:rsidRPr="00A32EA5" w:rsidTr="00342282">
        <w:tc>
          <w:tcPr>
            <w:tcW w:w="4990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EA5">
              <w:rPr>
                <w:rFonts w:ascii="Calibri" w:eastAsia="Calibri" w:hAnsi="Calibri"/>
                <w:sz w:val="22"/>
                <w:szCs w:val="22"/>
                <w:lang w:eastAsia="en-US"/>
              </w:rPr>
              <w:t>Город</w:t>
            </w:r>
          </w:p>
        </w:tc>
        <w:tc>
          <w:tcPr>
            <w:tcW w:w="5098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32EA5" w:rsidRPr="00A32EA5" w:rsidTr="00342282">
        <w:tc>
          <w:tcPr>
            <w:tcW w:w="4990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EA5">
              <w:rPr>
                <w:rFonts w:ascii="Calibri" w:eastAsia="Calibri" w:hAnsi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5098" w:type="dxa"/>
          </w:tcPr>
          <w:p w:rsidR="00A32EA5" w:rsidRPr="00A32EA5" w:rsidRDefault="00A32EA5" w:rsidP="00A32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32EA5" w:rsidRPr="00A32EA5" w:rsidRDefault="00A32EA5" w:rsidP="00A32EA5">
      <w:pPr>
        <w:spacing w:before="0"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A32EA5" w:rsidRPr="00A32EA5" w:rsidRDefault="00A32EA5" w:rsidP="00A32EA5">
      <w:pPr>
        <w:spacing w:before="0"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За день до </w:t>
      </w:r>
      <w:proofErr w:type="spellStart"/>
      <w:r w:rsidRPr="00A32EA5">
        <w:rPr>
          <w:rFonts w:ascii="Calibri" w:eastAsia="Calibri" w:hAnsi="Calibri"/>
          <w:sz w:val="22"/>
          <w:szCs w:val="22"/>
          <w:lang w:eastAsia="en-US"/>
        </w:rPr>
        <w:t>вебинара</w:t>
      </w:r>
      <w:proofErr w:type="spellEnd"/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на указанную почту придёт письмо с активной ссылкой на подключение к трансляции, а также информация для проверки компьютерного оборудования.</w:t>
      </w:r>
    </w:p>
    <w:p w:rsidR="00A32EA5" w:rsidRPr="00A32EA5" w:rsidRDefault="00A32EA5" w:rsidP="00A32EA5">
      <w:pPr>
        <w:spacing w:before="0"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32EA5">
        <w:rPr>
          <w:rFonts w:ascii="Calibri" w:eastAsia="Calibri" w:hAnsi="Calibri"/>
          <w:b/>
          <w:bCs/>
          <w:sz w:val="22"/>
          <w:szCs w:val="22"/>
          <w:lang w:eastAsia="en-US"/>
        </w:rPr>
        <w:t>Кому задать вопросы</w:t>
      </w:r>
      <w:r w:rsidRPr="00A32EA5">
        <w:rPr>
          <w:rFonts w:ascii="Calibri" w:eastAsia="Calibri" w:hAnsi="Calibri"/>
          <w:sz w:val="22"/>
          <w:szCs w:val="22"/>
          <w:lang w:eastAsia="en-US"/>
        </w:rPr>
        <w:t>: координатор</w:t>
      </w:r>
      <w:r w:rsidR="00155AFB">
        <w:rPr>
          <w:rFonts w:ascii="Calibri" w:eastAsia="Calibri" w:hAnsi="Calibri"/>
          <w:sz w:val="22"/>
          <w:szCs w:val="22"/>
          <w:lang w:eastAsia="en-US"/>
        </w:rPr>
        <w:t xml:space="preserve">ы Юлия Моцына </w:t>
      </w:r>
      <w:hyperlink r:id="rId10" w:history="1">
        <w:r w:rsidR="00155AFB" w:rsidRPr="00CD0D85">
          <w:rPr>
            <w:rStyle w:val="a6"/>
            <w:rFonts w:ascii="Calibri" w:eastAsia="Calibri" w:hAnsi="Calibri"/>
            <w:sz w:val="22"/>
            <w:szCs w:val="22"/>
            <w:lang w:eastAsia="en-US"/>
          </w:rPr>
          <w:t>y.motcyna@chemitech.ru</w:t>
        </w:r>
      </w:hyperlink>
      <w:r w:rsidR="00155AFB">
        <w:rPr>
          <w:rFonts w:ascii="Calibri" w:eastAsia="Calibri" w:hAnsi="Calibri"/>
          <w:sz w:val="22"/>
          <w:szCs w:val="22"/>
          <w:lang w:eastAsia="en-US"/>
        </w:rPr>
        <w:t xml:space="preserve"> и Эльза Бикмухаметова </w:t>
      </w:r>
      <w:hyperlink r:id="rId11" w:history="1">
        <w:r w:rsidR="00EE4C4D" w:rsidRPr="00667A43">
          <w:rPr>
            <w:rStyle w:val="a6"/>
            <w:rFonts w:ascii="Calibri" w:eastAsia="Calibri" w:hAnsi="Calibri"/>
            <w:sz w:val="22"/>
            <w:szCs w:val="22"/>
            <w:lang w:eastAsia="en-US"/>
          </w:rPr>
          <w:t>bikmuhametova.er@chemitech.ru</w:t>
        </w:r>
      </w:hyperlink>
      <w:r w:rsidR="00155AFB">
        <w:rPr>
          <w:rFonts w:ascii="Calibri" w:eastAsia="Calibri" w:hAnsi="Calibri"/>
          <w:sz w:val="22"/>
          <w:szCs w:val="22"/>
          <w:lang w:eastAsia="en-US"/>
        </w:rPr>
        <w:t>,</w:t>
      </w:r>
      <w:r w:rsidR="00EE4C4D">
        <w:rPr>
          <w:rFonts w:ascii="Calibri" w:eastAsia="Calibri" w:hAnsi="Calibri"/>
          <w:sz w:val="22"/>
          <w:szCs w:val="22"/>
          <w:lang w:eastAsia="en-US"/>
        </w:rPr>
        <w:t xml:space="preserve"> 8 (812) 448 00 26,</w:t>
      </w:r>
      <w:r w:rsidRPr="00A32EA5">
        <w:rPr>
          <w:rFonts w:ascii="Calibri" w:eastAsia="Calibri" w:hAnsi="Calibri"/>
          <w:sz w:val="22"/>
          <w:szCs w:val="22"/>
          <w:lang w:eastAsia="en-US"/>
        </w:rPr>
        <w:t xml:space="preserve"> моб. 8 (921) 918 29 70.</w:t>
      </w:r>
    </w:p>
    <w:p w:rsidR="00A32EA5" w:rsidRPr="00A32EA5" w:rsidRDefault="00A32EA5" w:rsidP="00A32EA5">
      <w:pPr>
        <w:spacing w:before="0"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ermEnd w:id="1989346827"/>
    <w:p w:rsidR="00EA57B2" w:rsidRPr="00DA3B97" w:rsidRDefault="00EA57B2" w:rsidP="00EA57B2">
      <w:pPr>
        <w:pStyle w:val="a0"/>
      </w:pPr>
    </w:p>
    <w:sectPr w:rsidR="00EA57B2" w:rsidRPr="00DA3B97" w:rsidSect="00350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567" w:bottom="1134" w:left="1134" w:header="664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09" w:rsidRDefault="00585D09">
      <w:r>
        <w:separator/>
      </w:r>
    </w:p>
  </w:endnote>
  <w:endnote w:type="continuationSeparator" w:id="0">
    <w:p w:rsidR="00585D09" w:rsidRDefault="0058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E46D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E46D9D" w:rsidP="001075F4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E46D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09" w:rsidRDefault="00585D09">
      <w:r>
        <w:separator/>
      </w:r>
    </w:p>
  </w:footnote>
  <w:footnote w:type="continuationSeparator" w:id="0">
    <w:p w:rsidR="00585D09" w:rsidRDefault="0058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E46D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A32EA5" w:rsidP="00350979">
    <w:pPr>
      <w:pStyle w:val="a4"/>
      <w:pBdr>
        <w:bottom w:val="single" w:sz="12" w:space="6" w:color="auto"/>
      </w:pBdr>
      <w:jc w:val="right"/>
      <w:rPr>
        <w:rStyle w:val="a7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-180340</wp:posOffset>
          </wp:positionV>
          <wp:extent cx="304800" cy="304800"/>
          <wp:effectExtent l="0" t="0" r="0" b="0"/>
          <wp:wrapNone/>
          <wp:docPr id="36" name="Рисунок 36" descr="Знак 215x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Знак 215x2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D9D">
      <w:rPr>
        <w:rStyle w:val="a7"/>
      </w:rPr>
      <w:fldChar w:fldCharType="begin"/>
    </w:r>
    <w:r w:rsidR="00E46D9D">
      <w:rPr>
        <w:rStyle w:val="a7"/>
      </w:rPr>
      <w:instrText xml:space="preserve"> PAGE </w:instrText>
    </w:r>
    <w:r w:rsidR="00E46D9D">
      <w:rPr>
        <w:rStyle w:val="a7"/>
      </w:rPr>
      <w:fldChar w:fldCharType="separate"/>
    </w:r>
    <w:r w:rsidR="00C37A03">
      <w:rPr>
        <w:rStyle w:val="a7"/>
        <w:noProof/>
      </w:rPr>
      <w:t>2</w:t>
    </w:r>
    <w:r w:rsidR="00E46D9D"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E46D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28E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8D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9E3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BCC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FCC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CC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624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D0F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52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F6A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D442DC"/>
    <w:multiLevelType w:val="hybridMultilevel"/>
    <w:tmpl w:val="10666A86"/>
    <w:lvl w:ilvl="0" w:tplc="4F8C3456">
      <w:start w:val="1"/>
      <w:numFmt w:val="bullet"/>
      <w:pStyle w:val="-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E68A6">
      <w:start w:val="1"/>
      <w:numFmt w:val="bullet"/>
      <w:pStyle w:val="-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680FA8">
      <w:start w:val="1"/>
      <w:numFmt w:val="bullet"/>
      <w:pStyle w:val="--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672EFD"/>
    <w:multiLevelType w:val="multilevel"/>
    <w:tmpl w:val="041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D54777"/>
    <w:multiLevelType w:val="multilevel"/>
    <w:tmpl w:val="041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A5"/>
    <w:rsid w:val="00000E21"/>
    <w:rsid w:val="00014C27"/>
    <w:rsid w:val="000179F7"/>
    <w:rsid w:val="00033C19"/>
    <w:rsid w:val="00052480"/>
    <w:rsid w:val="00053C6E"/>
    <w:rsid w:val="000645B3"/>
    <w:rsid w:val="000726DA"/>
    <w:rsid w:val="00074D34"/>
    <w:rsid w:val="0008535B"/>
    <w:rsid w:val="000901BC"/>
    <w:rsid w:val="00097F34"/>
    <w:rsid w:val="000A2089"/>
    <w:rsid w:val="000A6AB3"/>
    <w:rsid w:val="000B4EAF"/>
    <w:rsid w:val="000D63E7"/>
    <w:rsid w:val="000E3EBF"/>
    <w:rsid w:val="000F4D20"/>
    <w:rsid w:val="001075F4"/>
    <w:rsid w:val="0010767E"/>
    <w:rsid w:val="0011294C"/>
    <w:rsid w:val="00125C8F"/>
    <w:rsid w:val="001318A3"/>
    <w:rsid w:val="0014655E"/>
    <w:rsid w:val="001514C4"/>
    <w:rsid w:val="00153DE8"/>
    <w:rsid w:val="00155AFB"/>
    <w:rsid w:val="0015615E"/>
    <w:rsid w:val="00164DC2"/>
    <w:rsid w:val="00165F3A"/>
    <w:rsid w:val="0016742B"/>
    <w:rsid w:val="00172441"/>
    <w:rsid w:val="00191CB6"/>
    <w:rsid w:val="00193377"/>
    <w:rsid w:val="00197BE8"/>
    <w:rsid w:val="001A1D61"/>
    <w:rsid w:val="001A2BF1"/>
    <w:rsid w:val="001A697F"/>
    <w:rsid w:val="001A72BB"/>
    <w:rsid w:val="001B04CA"/>
    <w:rsid w:val="001B0C8D"/>
    <w:rsid w:val="001B6098"/>
    <w:rsid w:val="001C7344"/>
    <w:rsid w:val="001D38EE"/>
    <w:rsid w:val="001E264B"/>
    <w:rsid w:val="001E3B1C"/>
    <w:rsid w:val="00204BEC"/>
    <w:rsid w:val="00226151"/>
    <w:rsid w:val="0023076F"/>
    <w:rsid w:val="0023464A"/>
    <w:rsid w:val="0023623B"/>
    <w:rsid w:val="00246877"/>
    <w:rsid w:val="0025731B"/>
    <w:rsid w:val="002679F3"/>
    <w:rsid w:val="00271E86"/>
    <w:rsid w:val="00273C7A"/>
    <w:rsid w:val="002759A6"/>
    <w:rsid w:val="002759F6"/>
    <w:rsid w:val="002820F2"/>
    <w:rsid w:val="0028300E"/>
    <w:rsid w:val="00287C74"/>
    <w:rsid w:val="002A15CB"/>
    <w:rsid w:val="002A626F"/>
    <w:rsid w:val="002B3D52"/>
    <w:rsid w:val="002B415B"/>
    <w:rsid w:val="002B7788"/>
    <w:rsid w:val="002C1FB0"/>
    <w:rsid w:val="002C4125"/>
    <w:rsid w:val="002E5484"/>
    <w:rsid w:val="00302FFB"/>
    <w:rsid w:val="003060DC"/>
    <w:rsid w:val="0031023E"/>
    <w:rsid w:val="00343B36"/>
    <w:rsid w:val="00350979"/>
    <w:rsid w:val="003515EF"/>
    <w:rsid w:val="003536C6"/>
    <w:rsid w:val="00354F53"/>
    <w:rsid w:val="003553B3"/>
    <w:rsid w:val="0036327C"/>
    <w:rsid w:val="003721A6"/>
    <w:rsid w:val="00377878"/>
    <w:rsid w:val="00382400"/>
    <w:rsid w:val="00384F4A"/>
    <w:rsid w:val="003A691F"/>
    <w:rsid w:val="003A6968"/>
    <w:rsid w:val="003A7C3A"/>
    <w:rsid w:val="003B1BD6"/>
    <w:rsid w:val="003B4310"/>
    <w:rsid w:val="003C15B4"/>
    <w:rsid w:val="003E5D12"/>
    <w:rsid w:val="003E6F06"/>
    <w:rsid w:val="003F1989"/>
    <w:rsid w:val="003F299D"/>
    <w:rsid w:val="003F409B"/>
    <w:rsid w:val="003F56F1"/>
    <w:rsid w:val="00401784"/>
    <w:rsid w:val="00426B18"/>
    <w:rsid w:val="004339F1"/>
    <w:rsid w:val="0043681F"/>
    <w:rsid w:val="0044019A"/>
    <w:rsid w:val="00443F52"/>
    <w:rsid w:val="004446EA"/>
    <w:rsid w:val="004463BD"/>
    <w:rsid w:val="00450242"/>
    <w:rsid w:val="004544EC"/>
    <w:rsid w:val="004745BD"/>
    <w:rsid w:val="00481BC7"/>
    <w:rsid w:val="0048271E"/>
    <w:rsid w:val="00487DCF"/>
    <w:rsid w:val="00491A06"/>
    <w:rsid w:val="004966AD"/>
    <w:rsid w:val="004A3D91"/>
    <w:rsid w:val="004B3A9C"/>
    <w:rsid w:val="004C7BD9"/>
    <w:rsid w:val="004F0C87"/>
    <w:rsid w:val="004F1E0B"/>
    <w:rsid w:val="004F3671"/>
    <w:rsid w:val="005034D5"/>
    <w:rsid w:val="00507A44"/>
    <w:rsid w:val="00510D95"/>
    <w:rsid w:val="005140E1"/>
    <w:rsid w:val="00520877"/>
    <w:rsid w:val="00523C46"/>
    <w:rsid w:val="00526D8F"/>
    <w:rsid w:val="005365D7"/>
    <w:rsid w:val="005526D2"/>
    <w:rsid w:val="005545AA"/>
    <w:rsid w:val="00557256"/>
    <w:rsid w:val="00576E09"/>
    <w:rsid w:val="0057765A"/>
    <w:rsid w:val="005815AB"/>
    <w:rsid w:val="00585D09"/>
    <w:rsid w:val="00587AAE"/>
    <w:rsid w:val="00593CDC"/>
    <w:rsid w:val="005B3EA4"/>
    <w:rsid w:val="005B4C08"/>
    <w:rsid w:val="005C634F"/>
    <w:rsid w:val="005D0B23"/>
    <w:rsid w:val="005D444E"/>
    <w:rsid w:val="005E53DD"/>
    <w:rsid w:val="005E5C7B"/>
    <w:rsid w:val="005F1929"/>
    <w:rsid w:val="005F3B75"/>
    <w:rsid w:val="005F76A8"/>
    <w:rsid w:val="00601166"/>
    <w:rsid w:val="00610A84"/>
    <w:rsid w:val="00610A87"/>
    <w:rsid w:val="00614459"/>
    <w:rsid w:val="00621218"/>
    <w:rsid w:val="00624A7F"/>
    <w:rsid w:val="00637975"/>
    <w:rsid w:val="00642062"/>
    <w:rsid w:val="006467BA"/>
    <w:rsid w:val="006573C4"/>
    <w:rsid w:val="00660049"/>
    <w:rsid w:val="00663640"/>
    <w:rsid w:val="00673B7E"/>
    <w:rsid w:val="006820F6"/>
    <w:rsid w:val="0069061D"/>
    <w:rsid w:val="006939F3"/>
    <w:rsid w:val="00695D62"/>
    <w:rsid w:val="00696DC3"/>
    <w:rsid w:val="006A11B1"/>
    <w:rsid w:val="006A4A38"/>
    <w:rsid w:val="006B22FF"/>
    <w:rsid w:val="006B2711"/>
    <w:rsid w:val="006B3B3C"/>
    <w:rsid w:val="006C4E11"/>
    <w:rsid w:val="006D43EF"/>
    <w:rsid w:val="006E2E71"/>
    <w:rsid w:val="006E6A10"/>
    <w:rsid w:val="006F0DD1"/>
    <w:rsid w:val="00702457"/>
    <w:rsid w:val="00703141"/>
    <w:rsid w:val="00707594"/>
    <w:rsid w:val="00725176"/>
    <w:rsid w:val="0073762D"/>
    <w:rsid w:val="0074588D"/>
    <w:rsid w:val="00746F5E"/>
    <w:rsid w:val="00771DC8"/>
    <w:rsid w:val="007873CF"/>
    <w:rsid w:val="007A22B4"/>
    <w:rsid w:val="007A591A"/>
    <w:rsid w:val="007A7FB3"/>
    <w:rsid w:val="007B6402"/>
    <w:rsid w:val="007C12AA"/>
    <w:rsid w:val="007D32C1"/>
    <w:rsid w:val="007D54E3"/>
    <w:rsid w:val="007E19C8"/>
    <w:rsid w:val="007E2B19"/>
    <w:rsid w:val="007F03F4"/>
    <w:rsid w:val="00803988"/>
    <w:rsid w:val="008047A2"/>
    <w:rsid w:val="008106B7"/>
    <w:rsid w:val="00820814"/>
    <w:rsid w:val="00822367"/>
    <w:rsid w:val="008251C8"/>
    <w:rsid w:val="00837D78"/>
    <w:rsid w:val="0084632B"/>
    <w:rsid w:val="00847ED3"/>
    <w:rsid w:val="00853336"/>
    <w:rsid w:val="0086160B"/>
    <w:rsid w:val="00882D23"/>
    <w:rsid w:val="00882E3E"/>
    <w:rsid w:val="008A28F6"/>
    <w:rsid w:val="008B18F0"/>
    <w:rsid w:val="008C58A8"/>
    <w:rsid w:val="008D1E8D"/>
    <w:rsid w:val="008E28E3"/>
    <w:rsid w:val="008E4631"/>
    <w:rsid w:val="008E52BC"/>
    <w:rsid w:val="008F4509"/>
    <w:rsid w:val="008F5D8C"/>
    <w:rsid w:val="008F664E"/>
    <w:rsid w:val="008F75F5"/>
    <w:rsid w:val="009015F2"/>
    <w:rsid w:val="0090333F"/>
    <w:rsid w:val="009042BD"/>
    <w:rsid w:val="009061A6"/>
    <w:rsid w:val="009066A1"/>
    <w:rsid w:val="00911BCD"/>
    <w:rsid w:val="00915197"/>
    <w:rsid w:val="00917B9C"/>
    <w:rsid w:val="00920624"/>
    <w:rsid w:val="00921107"/>
    <w:rsid w:val="00923162"/>
    <w:rsid w:val="00923826"/>
    <w:rsid w:val="00923F85"/>
    <w:rsid w:val="00936882"/>
    <w:rsid w:val="0094101A"/>
    <w:rsid w:val="009545FF"/>
    <w:rsid w:val="00972548"/>
    <w:rsid w:val="009747B7"/>
    <w:rsid w:val="00980B50"/>
    <w:rsid w:val="009932CC"/>
    <w:rsid w:val="009A5D5B"/>
    <w:rsid w:val="009A5E7A"/>
    <w:rsid w:val="009C6571"/>
    <w:rsid w:val="009C76F9"/>
    <w:rsid w:val="009D0DC4"/>
    <w:rsid w:val="009D3851"/>
    <w:rsid w:val="009E199F"/>
    <w:rsid w:val="009E1D9F"/>
    <w:rsid w:val="009F29BF"/>
    <w:rsid w:val="00A032A4"/>
    <w:rsid w:val="00A26A27"/>
    <w:rsid w:val="00A32C02"/>
    <w:rsid w:val="00A32EA5"/>
    <w:rsid w:val="00A36E6D"/>
    <w:rsid w:val="00A70D32"/>
    <w:rsid w:val="00A91959"/>
    <w:rsid w:val="00A962C3"/>
    <w:rsid w:val="00AA4BD9"/>
    <w:rsid w:val="00AB02CC"/>
    <w:rsid w:val="00AB2CA3"/>
    <w:rsid w:val="00AB751C"/>
    <w:rsid w:val="00AB7FEE"/>
    <w:rsid w:val="00AE4C2E"/>
    <w:rsid w:val="00AE6C29"/>
    <w:rsid w:val="00B05F44"/>
    <w:rsid w:val="00B07118"/>
    <w:rsid w:val="00B10887"/>
    <w:rsid w:val="00B23C45"/>
    <w:rsid w:val="00B23E1A"/>
    <w:rsid w:val="00B24212"/>
    <w:rsid w:val="00B30CB6"/>
    <w:rsid w:val="00B40874"/>
    <w:rsid w:val="00B41476"/>
    <w:rsid w:val="00B61DE6"/>
    <w:rsid w:val="00B72E55"/>
    <w:rsid w:val="00B740DD"/>
    <w:rsid w:val="00B74334"/>
    <w:rsid w:val="00B934E2"/>
    <w:rsid w:val="00BA2636"/>
    <w:rsid w:val="00BB3D83"/>
    <w:rsid w:val="00BB6963"/>
    <w:rsid w:val="00BD0059"/>
    <w:rsid w:val="00BE0F91"/>
    <w:rsid w:val="00BF568F"/>
    <w:rsid w:val="00C02932"/>
    <w:rsid w:val="00C12675"/>
    <w:rsid w:val="00C13E2A"/>
    <w:rsid w:val="00C27778"/>
    <w:rsid w:val="00C35537"/>
    <w:rsid w:val="00C36E4E"/>
    <w:rsid w:val="00C37A03"/>
    <w:rsid w:val="00C441C3"/>
    <w:rsid w:val="00C6203E"/>
    <w:rsid w:val="00C63F05"/>
    <w:rsid w:val="00C725B6"/>
    <w:rsid w:val="00C76E78"/>
    <w:rsid w:val="00C854E7"/>
    <w:rsid w:val="00C935F8"/>
    <w:rsid w:val="00CA0AA5"/>
    <w:rsid w:val="00CA12B4"/>
    <w:rsid w:val="00CB4A29"/>
    <w:rsid w:val="00CB6FA8"/>
    <w:rsid w:val="00CC1872"/>
    <w:rsid w:val="00CC70C6"/>
    <w:rsid w:val="00CE1E9A"/>
    <w:rsid w:val="00CE4419"/>
    <w:rsid w:val="00CF0E2C"/>
    <w:rsid w:val="00CF6384"/>
    <w:rsid w:val="00D05A0F"/>
    <w:rsid w:val="00D13DC3"/>
    <w:rsid w:val="00D16D53"/>
    <w:rsid w:val="00D217C3"/>
    <w:rsid w:val="00D247F6"/>
    <w:rsid w:val="00D35B80"/>
    <w:rsid w:val="00D4083D"/>
    <w:rsid w:val="00D46A77"/>
    <w:rsid w:val="00D50D8A"/>
    <w:rsid w:val="00D54202"/>
    <w:rsid w:val="00D56200"/>
    <w:rsid w:val="00D67C19"/>
    <w:rsid w:val="00D766B6"/>
    <w:rsid w:val="00D808B8"/>
    <w:rsid w:val="00D9138E"/>
    <w:rsid w:val="00D9661F"/>
    <w:rsid w:val="00DA019E"/>
    <w:rsid w:val="00DA3B97"/>
    <w:rsid w:val="00DB66D1"/>
    <w:rsid w:val="00DC0B48"/>
    <w:rsid w:val="00DC187F"/>
    <w:rsid w:val="00DC52E3"/>
    <w:rsid w:val="00DD14BF"/>
    <w:rsid w:val="00DD4EDA"/>
    <w:rsid w:val="00DE661B"/>
    <w:rsid w:val="00DE72F0"/>
    <w:rsid w:val="00DF1BFB"/>
    <w:rsid w:val="00E168EE"/>
    <w:rsid w:val="00E24906"/>
    <w:rsid w:val="00E3255E"/>
    <w:rsid w:val="00E34DCC"/>
    <w:rsid w:val="00E44237"/>
    <w:rsid w:val="00E46D9D"/>
    <w:rsid w:val="00E50FE8"/>
    <w:rsid w:val="00E57FD0"/>
    <w:rsid w:val="00E64DAB"/>
    <w:rsid w:val="00E65203"/>
    <w:rsid w:val="00E67249"/>
    <w:rsid w:val="00E72E71"/>
    <w:rsid w:val="00E7739D"/>
    <w:rsid w:val="00E95F23"/>
    <w:rsid w:val="00EA03CD"/>
    <w:rsid w:val="00EA57B2"/>
    <w:rsid w:val="00EA5FA8"/>
    <w:rsid w:val="00EA6D92"/>
    <w:rsid w:val="00EB1419"/>
    <w:rsid w:val="00EB27D4"/>
    <w:rsid w:val="00EC2B7C"/>
    <w:rsid w:val="00EC5603"/>
    <w:rsid w:val="00EC73CD"/>
    <w:rsid w:val="00ED23B0"/>
    <w:rsid w:val="00ED651E"/>
    <w:rsid w:val="00EE463F"/>
    <w:rsid w:val="00EE4C4D"/>
    <w:rsid w:val="00EF6670"/>
    <w:rsid w:val="00F042E5"/>
    <w:rsid w:val="00F1775E"/>
    <w:rsid w:val="00F23597"/>
    <w:rsid w:val="00F3084D"/>
    <w:rsid w:val="00F37018"/>
    <w:rsid w:val="00F54DEA"/>
    <w:rsid w:val="00F57724"/>
    <w:rsid w:val="00F7115C"/>
    <w:rsid w:val="00F84689"/>
    <w:rsid w:val="00F85D67"/>
    <w:rsid w:val="00FB0962"/>
    <w:rsid w:val="00FC0526"/>
    <w:rsid w:val="00FD1505"/>
    <w:rsid w:val="00FD7B48"/>
    <w:rsid w:val="00FE09A2"/>
    <w:rsid w:val="00FE2297"/>
    <w:rsid w:val="00FE2410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32"/>
    <w:pPr>
      <w:spacing w:before="120"/>
      <w:jc w:val="both"/>
    </w:pPr>
    <w:rPr>
      <w:rFonts w:ascii="Arial" w:eastAsia="Arial" w:hAnsi="Arial"/>
    </w:rPr>
  </w:style>
  <w:style w:type="paragraph" w:styleId="1">
    <w:name w:val="heading 1"/>
    <w:basedOn w:val="a0"/>
    <w:next w:val="a0"/>
    <w:qFormat/>
    <w:rsid w:val="00820814"/>
    <w:pPr>
      <w:keepNext/>
      <w:keepLines/>
      <w:pageBreakBefore/>
      <w:spacing w:after="12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0"/>
    <w:next w:val="a0"/>
    <w:qFormat/>
    <w:rsid w:val="009D0DC4"/>
    <w:pPr>
      <w:keepNext/>
      <w:keepLines/>
      <w:spacing w:after="12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qFormat/>
    <w:rsid w:val="009D0DC4"/>
    <w:pPr>
      <w:keepNext/>
      <w:keepLines/>
      <w:spacing w:after="120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rsid w:val="00C02932"/>
    <w:pPr>
      <w:spacing w:before="120"/>
      <w:jc w:val="both"/>
    </w:pPr>
    <w:rPr>
      <w:rFonts w:ascii="Arial" w:eastAsia="Arial" w:hAnsi="Arial" w:cs="Arial CYR"/>
    </w:rPr>
  </w:style>
  <w:style w:type="paragraph" w:customStyle="1" w:styleId="--0">
    <w:name w:val="- текст - по центру"/>
    <w:basedOn w:val="a0"/>
    <w:rsid w:val="001C7344"/>
    <w:pPr>
      <w:jc w:val="center"/>
    </w:pPr>
  </w:style>
  <w:style w:type="character" w:customStyle="1" w:styleId="-">
    <w:name w:val="- продукт"/>
    <w:rsid w:val="00673B7E"/>
    <w:rPr>
      <w:b/>
    </w:rPr>
  </w:style>
  <w:style w:type="paragraph" w:customStyle="1" w:styleId="--">
    <w:name w:val="- список - отдельный"/>
    <w:basedOn w:val="a0"/>
    <w:next w:val="--1"/>
    <w:rsid w:val="004A3D91"/>
    <w:pPr>
      <w:numPr>
        <w:numId w:val="17"/>
      </w:numPr>
      <w:tabs>
        <w:tab w:val="clear" w:pos="720"/>
        <w:tab w:val="num" w:pos="360"/>
      </w:tabs>
      <w:ind w:left="360"/>
    </w:pPr>
  </w:style>
  <w:style w:type="table" w:customStyle="1" w:styleId="-0">
    <w:name w:val="- таблица в рамке"/>
    <w:basedOn w:val="a2"/>
    <w:rsid w:val="0074588D"/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">
    <w:name w:val="- список - продолжение"/>
    <w:basedOn w:val="--"/>
    <w:rsid w:val="00601166"/>
    <w:pPr>
      <w:spacing w:before="0"/>
    </w:pPr>
  </w:style>
  <w:style w:type="paragraph" w:styleId="a4">
    <w:name w:val="header"/>
    <w:basedOn w:val="a0"/>
    <w:rsid w:val="00D766B6"/>
    <w:pPr>
      <w:spacing w:before="0"/>
    </w:pPr>
  </w:style>
  <w:style w:type="paragraph" w:styleId="a5">
    <w:name w:val="footer"/>
    <w:basedOn w:val="a0"/>
    <w:rsid w:val="00D766B6"/>
    <w:pPr>
      <w:spacing w:before="0"/>
    </w:pPr>
  </w:style>
  <w:style w:type="paragraph" w:customStyle="1" w:styleId="-1">
    <w:name w:val="- специальный колонтитул"/>
    <w:basedOn w:val="a4"/>
    <w:rsid w:val="008E28E3"/>
    <w:rPr>
      <w:b/>
      <w:sz w:val="16"/>
      <w:szCs w:val="16"/>
    </w:rPr>
  </w:style>
  <w:style w:type="character" w:styleId="a6">
    <w:name w:val="Hyperlink"/>
    <w:rsid w:val="00ED651E"/>
    <w:rPr>
      <w:color w:val="auto"/>
    </w:rPr>
  </w:style>
  <w:style w:type="character" w:styleId="a7">
    <w:name w:val="page number"/>
    <w:basedOn w:val="a1"/>
    <w:rsid w:val="00ED23B0"/>
  </w:style>
  <w:style w:type="paragraph" w:customStyle="1" w:styleId="-2">
    <w:name w:val="- абзац перед таблицей"/>
    <w:basedOn w:val="a0"/>
    <w:next w:val="a0"/>
    <w:rsid w:val="004F0C87"/>
    <w:pPr>
      <w:keepNext/>
      <w:spacing w:after="120"/>
    </w:pPr>
  </w:style>
  <w:style w:type="paragraph" w:customStyle="1" w:styleId="--2">
    <w:name w:val="- список - продолжение 2"/>
    <w:basedOn w:val="--1"/>
    <w:rsid w:val="000A2089"/>
    <w:pPr>
      <w:numPr>
        <w:ilvl w:val="1"/>
      </w:numPr>
      <w:tabs>
        <w:tab w:val="clear" w:pos="1440"/>
        <w:tab w:val="num" w:pos="720"/>
      </w:tabs>
      <w:ind w:left="720"/>
    </w:pPr>
  </w:style>
  <w:style w:type="paragraph" w:customStyle="1" w:styleId="-3">
    <w:name w:val="- заголовок колонки"/>
    <w:basedOn w:val="a0"/>
    <w:rsid w:val="00033C19"/>
    <w:pPr>
      <w:keepNext/>
      <w:keepLines/>
      <w:spacing w:before="0"/>
      <w:jc w:val="center"/>
    </w:pPr>
    <w:rPr>
      <w:b/>
    </w:rPr>
  </w:style>
  <w:style w:type="paragraph" w:customStyle="1" w:styleId="--4">
    <w:name w:val="- ячейка - по центру"/>
    <w:basedOn w:val="a0"/>
    <w:rsid w:val="00246877"/>
    <w:pPr>
      <w:spacing w:before="0"/>
      <w:jc w:val="center"/>
    </w:pPr>
  </w:style>
  <w:style w:type="paragraph" w:customStyle="1" w:styleId="--3">
    <w:name w:val="- список - продолжение 3"/>
    <w:basedOn w:val="--2"/>
    <w:rsid w:val="000A2089"/>
    <w:pPr>
      <w:numPr>
        <w:ilvl w:val="2"/>
      </w:numPr>
      <w:tabs>
        <w:tab w:val="clear" w:pos="2160"/>
        <w:tab w:val="num" w:pos="1080"/>
      </w:tabs>
      <w:ind w:left="1080"/>
    </w:pPr>
  </w:style>
  <w:style w:type="paragraph" w:customStyle="1" w:styleId="-4">
    <w:name w:val="- про старые продукты"/>
    <w:basedOn w:val="a0"/>
    <w:next w:val="a0"/>
    <w:rsid w:val="006A11B1"/>
    <w:pPr>
      <w:jc w:val="center"/>
    </w:pPr>
    <w:rPr>
      <w:i/>
    </w:rPr>
  </w:style>
  <w:style w:type="table" w:styleId="a8">
    <w:name w:val="Table Grid"/>
    <w:basedOn w:val="a2"/>
    <w:rsid w:val="0074588D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5">
    <w:name w:val="- ячейка - слева"/>
    <w:basedOn w:val="a0"/>
    <w:rsid w:val="00246877"/>
    <w:pPr>
      <w:spacing w:before="0"/>
      <w:jc w:val="left"/>
    </w:pPr>
  </w:style>
  <w:style w:type="paragraph" w:customStyle="1" w:styleId="--6">
    <w:name w:val="- ячейка - справа"/>
    <w:basedOn w:val="a0"/>
    <w:rsid w:val="00246877"/>
    <w:pPr>
      <w:spacing w:before="0"/>
      <w:jc w:val="right"/>
    </w:pPr>
  </w:style>
  <w:style w:type="character" w:customStyle="1" w:styleId="-5">
    <w:name w:val="- важно"/>
    <w:rsid w:val="003F56F1"/>
    <w:rPr>
      <w:i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32"/>
    <w:pPr>
      <w:spacing w:before="120"/>
      <w:jc w:val="both"/>
    </w:pPr>
    <w:rPr>
      <w:rFonts w:ascii="Arial" w:eastAsia="Arial" w:hAnsi="Arial"/>
    </w:rPr>
  </w:style>
  <w:style w:type="paragraph" w:styleId="1">
    <w:name w:val="heading 1"/>
    <w:basedOn w:val="a0"/>
    <w:next w:val="a0"/>
    <w:qFormat/>
    <w:rsid w:val="00820814"/>
    <w:pPr>
      <w:keepNext/>
      <w:keepLines/>
      <w:pageBreakBefore/>
      <w:spacing w:after="12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0"/>
    <w:next w:val="a0"/>
    <w:qFormat/>
    <w:rsid w:val="009D0DC4"/>
    <w:pPr>
      <w:keepNext/>
      <w:keepLines/>
      <w:spacing w:after="12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qFormat/>
    <w:rsid w:val="009D0DC4"/>
    <w:pPr>
      <w:keepNext/>
      <w:keepLines/>
      <w:spacing w:after="120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rsid w:val="00C02932"/>
    <w:pPr>
      <w:spacing w:before="120"/>
      <w:jc w:val="both"/>
    </w:pPr>
    <w:rPr>
      <w:rFonts w:ascii="Arial" w:eastAsia="Arial" w:hAnsi="Arial" w:cs="Arial CYR"/>
    </w:rPr>
  </w:style>
  <w:style w:type="paragraph" w:customStyle="1" w:styleId="--0">
    <w:name w:val="- текст - по центру"/>
    <w:basedOn w:val="a0"/>
    <w:rsid w:val="001C7344"/>
    <w:pPr>
      <w:jc w:val="center"/>
    </w:pPr>
  </w:style>
  <w:style w:type="character" w:customStyle="1" w:styleId="-">
    <w:name w:val="- продукт"/>
    <w:rsid w:val="00673B7E"/>
    <w:rPr>
      <w:b/>
    </w:rPr>
  </w:style>
  <w:style w:type="paragraph" w:customStyle="1" w:styleId="--">
    <w:name w:val="- список - отдельный"/>
    <w:basedOn w:val="a0"/>
    <w:next w:val="--1"/>
    <w:rsid w:val="004A3D91"/>
    <w:pPr>
      <w:numPr>
        <w:numId w:val="17"/>
      </w:numPr>
      <w:tabs>
        <w:tab w:val="clear" w:pos="720"/>
        <w:tab w:val="num" w:pos="360"/>
      </w:tabs>
      <w:ind w:left="360"/>
    </w:pPr>
  </w:style>
  <w:style w:type="table" w:customStyle="1" w:styleId="-0">
    <w:name w:val="- таблица в рамке"/>
    <w:basedOn w:val="a2"/>
    <w:rsid w:val="0074588D"/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">
    <w:name w:val="- список - продолжение"/>
    <w:basedOn w:val="--"/>
    <w:rsid w:val="00601166"/>
    <w:pPr>
      <w:spacing w:before="0"/>
    </w:pPr>
  </w:style>
  <w:style w:type="paragraph" w:styleId="a4">
    <w:name w:val="header"/>
    <w:basedOn w:val="a0"/>
    <w:rsid w:val="00D766B6"/>
    <w:pPr>
      <w:spacing w:before="0"/>
    </w:pPr>
  </w:style>
  <w:style w:type="paragraph" w:styleId="a5">
    <w:name w:val="footer"/>
    <w:basedOn w:val="a0"/>
    <w:rsid w:val="00D766B6"/>
    <w:pPr>
      <w:spacing w:before="0"/>
    </w:pPr>
  </w:style>
  <w:style w:type="paragraph" w:customStyle="1" w:styleId="-1">
    <w:name w:val="- специальный колонтитул"/>
    <w:basedOn w:val="a4"/>
    <w:rsid w:val="008E28E3"/>
    <w:rPr>
      <w:b/>
      <w:sz w:val="16"/>
      <w:szCs w:val="16"/>
    </w:rPr>
  </w:style>
  <w:style w:type="character" w:styleId="a6">
    <w:name w:val="Hyperlink"/>
    <w:rsid w:val="00ED651E"/>
    <w:rPr>
      <w:color w:val="auto"/>
    </w:rPr>
  </w:style>
  <w:style w:type="character" w:styleId="a7">
    <w:name w:val="page number"/>
    <w:basedOn w:val="a1"/>
    <w:rsid w:val="00ED23B0"/>
  </w:style>
  <w:style w:type="paragraph" w:customStyle="1" w:styleId="-2">
    <w:name w:val="- абзац перед таблицей"/>
    <w:basedOn w:val="a0"/>
    <w:next w:val="a0"/>
    <w:rsid w:val="004F0C87"/>
    <w:pPr>
      <w:keepNext/>
      <w:spacing w:after="120"/>
    </w:pPr>
  </w:style>
  <w:style w:type="paragraph" w:customStyle="1" w:styleId="--2">
    <w:name w:val="- список - продолжение 2"/>
    <w:basedOn w:val="--1"/>
    <w:rsid w:val="000A2089"/>
    <w:pPr>
      <w:numPr>
        <w:ilvl w:val="1"/>
      </w:numPr>
      <w:tabs>
        <w:tab w:val="clear" w:pos="1440"/>
        <w:tab w:val="num" w:pos="720"/>
      </w:tabs>
      <w:ind w:left="720"/>
    </w:pPr>
  </w:style>
  <w:style w:type="paragraph" w:customStyle="1" w:styleId="-3">
    <w:name w:val="- заголовок колонки"/>
    <w:basedOn w:val="a0"/>
    <w:rsid w:val="00033C19"/>
    <w:pPr>
      <w:keepNext/>
      <w:keepLines/>
      <w:spacing w:before="0"/>
      <w:jc w:val="center"/>
    </w:pPr>
    <w:rPr>
      <w:b/>
    </w:rPr>
  </w:style>
  <w:style w:type="paragraph" w:customStyle="1" w:styleId="--4">
    <w:name w:val="- ячейка - по центру"/>
    <w:basedOn w:val="a0"/>
    <w:rsid w:val="00246877"/>
    <w:pPr>
      <w:spacing w:before="0"/>
      <w:jc w:val="center"/>
    </w:pPr>
  </w:style>
  <w:style w:type="paragraph" w:customStyle="1" w:styleId="--3">
    <w:name w:val="- список - продолжение 3"/>
    <w:basedOn w:val="--2"/>
    <w:rsid w:val="000A2089"/>
    <w:pPr>
      <w:numPr>
        <w:ilvl w:val="2"/>
      </w:numPr>
      <w:tabs>
        <w:tab w:val="clear" w:pos="2160"/>
        <w:tab w:val="num" w:pos="1080"/>
      </w:tabs>
      <w:ind w:left="1080"/>
    </w:pPr>
  </w:style>
  <w:style w:type="paragraph" w:customStyle="1" w:styleId="-4">
    <w:name w:val="- про старые продукты"/>
    <w:basedOn w:val="a0"/>
    <w:next w:val="a0"/>
    <w:rsid w:val="006A11B1"/>
    <w:pPr>
      <w:jc w:val="center"/>
    </w:pPr>
    <w:rPr>
      <w:i/>
    </w:rPr>
  </w:style>
  <w:style w:type="table" w:styleId="a8">
    <w:name w:val="Table Grid"/>
    <w:basedOn w:val="a2"/>
    <w:rsid w:val="0074588D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5">
    <w:name w:val="- ячейка - слева"/>
    <w:basedOn w:val="a0"/>
    <w:rsid w:val="00246877"/>
    <w:pPr>
      <w:spacing w:before="0"/>
      <w:jc w:val="left"/>
    </w:pPr>
  </w:style>
  <w:style w:type="paragraph" w:customStyle="1" w:styleId="--6">
    <w:name w:val="- ячейка - справа"/>
    <w:basedOn w:val="a0"/>
    <w:rsid w:val="00246877"/>
    <w:pPr>
      <w:spacing w:before="0"/>
      <w:jc w:val="right"/>
    </w:pPr>
  </w:style>
  <w:style w:type="character" w:customStyle="1" w:styleId="-5">
    <w:name w:val="- важно"/>
    <w:rsid w:val="003F56F1"/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kmuhametova.er@chemitec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y.motcyna@chemitec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hemitech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!%20&#1061;&#1080;&#1084;&#1080;&#1090;&#1077;&#1082;%20(&#1073;&#1083;&#1072;&#1085;&#1082;&#1080;)\&#1061;&#1080;&#1084;&#1080;&#1090;&#1077;&#1082;%20-%20&#1076;&#1086;&#1082;&#1091;&#1084;&#1077;&#1085;&#1090;%20&#1089;%20&#1088;&#1077;&#1082;&#1074;&#1080;&#1079;&#1080;&#1090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Химитек - документ с реквизитами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Химитек - бланк письма</vt:lpstr>
    </vt:vector>
  </TitlesOfParts>
  <Company/>
  <LinksUpToDate>false</LinksUpToDate>
  <CharactersWithSpaces>2170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mailto:info@chemitech.ru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Химитек - бланк письма</dc:title>
  <dc:creator>Моцына Юлия Аркадьевна</dc:creator>
  <cp:lastModifiedBy>Елагин Константин Павлович</cp:lastModifiedBy>
  <cp:revision>2</cp:revision>
  <cp:lastPrinted>2007-10-19T12:38:00Z</cp:lastPrinted>
  <dcterms:created xsi:type="dcterms:W3CDTF">2020-07-27T10:53:00Z</dcterms:created>
  <dcterms:modified xsi:type="dcterms:W3CDTF">2020-07-27T10:53:00Z</dcterms:modified>
</cp:coreProperties>
</file>